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F7A6" w14:textId="77777777" w:rsidR="00BE2666" w:rsidRDefault="00BE2666" w:rsidP="00277426">
      <w:pPr>
        <w:tabs>
          <w:tab w:val="left" w:pos="2010"/>
        </w:tabs>
        <w:rPr>
          <w:rFonts w:ascii="Arial" w:hAnsi="Arial" w:cs="Arial"/>
          <w:sz w:val="22"/>
          <w:szCs w:val="22"/>
        </w:rPr>
      </w:pPr>
    </w:p>
    <w:p w14:paraId="446C8EC5" w14:textId="77777777" w:rsidR="003C2A72" w:rsidRDefault="003C2A72" w:rsidP="003C2A72">
      <w:pPr>
        <w:rPr>
          <w:rFonts w:ascii="Arial" w:hAnsi="Arial" w:cs="Arial"/>
          <w:b/>
          <w:sz w:val="22"/>
          <w:szCs w:val="22"/>
          <w:u w:val="single"/>
        </w:rPr>
      </w:pPr>
    </w:p>
    <w:p w14:paraId="13ADF1F6" w14:textId="77777777" w:rsidR="00563D6C" w:rsidRPr="00563D6C" w:rsidRDefault="00FF6D4E" w:rsidP="003C2A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External</w:t>
      </w:r>
      <w:r w:rsidR="0091759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63D6C" w:rsidRPr="00563D6C">
        <w:rPr>
          <w:rFonts w:ascii="Arial" w:hAnsi="Arial" w:cs="Arial"/>
          <w:b/>
          <w:sz w:val="22"/>
          <w:szCs w:val="22"/>
          <w:u w:val="single"/>
        </w:rPr>
        <w:t>Newsletter Copy for Financial Institutions</w:t>
      </w:r>
    </w:p>
    <w:p w14:paraId="13282E68" w14:textId="77777777" w:rsidR="00563D6C" w:rsidRPr="00302A3B" w:rsidRDefault="00FF6D4E" w:rsidP="00563D6C">
      <w:pPr>
        <w:jc w:val="center"/>
        <w:rPr>
          <w:rFonts w:ascii="Arial" w:hAnsi="Arial" w:cs="Arial"/>
          <w:b/>
          <w:i/>
          <w:color w:val="808080"/>
          <w:sz w:val="22"/>
          <w:szCs w:val="22"/>
        </w:rPr>
      </w:pPr>
      <w:r>
        <w:rPr>
          <w:rFonts w:ascii="Arial" w:hAnsi="Arial" w:cs="Arial"/>
          <w:b/>
          <w:i/>
          <w:color w:val="808080"/>
          <w:sz w:val="22"/>
          <w:szCs w:val="22"/>
        </w:rPr>
        <w:t>Information suitable for a newsletter article to customers and members</w:t>
      </w:r>
    </w:p>
    <w:p w14:paraId="0788FC90" w14:textId="77777777" w:rsidR="00563D6C" w:rsidRPr="00563D6C" w:rsidRDefault="00563D6C" w:rsidP="00563D6C">
      <w:pPr>
        <w:rPr>
          <w:rFonts w:ascii="Arial" w:hAnsi="Arial" w:cs="Arial"/>
          <w:b/>
          <w:sz w:val="22"/>
          <w:szCs w:val="22"/>
        </w:rPr>
      </w:pPr>
    </w:p>
    <w:p w14:paraId="2D4DDD4E" w14:textId="7A68EC59" w:rsidR="00B70F88" w:rsidRPr="00D35CBA" w:rsidRDefault="00B70F88" w:rsidP="00B70F88">
      <w:pPr>
        <w:rPr>
          <w:rFonts w:ascii="Arial" w:hAnsi="Arial" w:cs="Arial"/>
          <w:b/>
          <w:sz w:val="22"/>
          <w:szCs w:val="22"/>
        </w:rPr>
      </w:pPr>
      <w:r w:rsidRPr="00D35CBA">
        <w:rPr>
          <w:rFonts w:ascii="Arial" w:hAnsi="Arial" w:cs="Arial"/>
          <w:b/>
          <w:sz w:val="22"/>
          <w:szCs w:val="22"/>
        </w:rPr>
        <w:t>[Word count: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500A8">
        <w:rPr>
          <w:rFonts w:ascii="Arial" w:hAnsi="Arial" w:cs="Arial"/>
          <w:b/>
          <w:sz w:val="22"/>
          <w:szCs w:val="22"/>
        </w:rPr>
        <w:t>2</w:t>
      </w:r>
      <w:r w:rsidR="00077B50">
        <w:rPr>
          <w:rFonts w:ascii="Arial" w:hAnsi="Arial" w:cs="Arial"/>
          <w:b/>
          <w:sz w:val="22"/>
          <w:szCs w:val="22"/>
        </w:rPr>
        <w:t>20</w:t>
      </w:r>
      <w:r w:rsidRPr="00D35CBA">
        <w:rPr>
          <w:rFonts w:ascii="Arial" w:hAnsi="Arial" w:cs="Arial"/>
          <w:b/>
          <w:sz w:val="22"/>
          <w:szCs w:val="22"/>
        </w:rPr>
        <w:t>]</w:t>
      </w:r>
    </w:p>
    <w:p w14:paraId="1F2FCDA2" w14:textId="77777777" w:rsidR="00B70F88" w:rsidRDefault="00B70F88" w:rsidP="00507D8D">
      <w:pPr>
        <w:rPr>
          <w:rFonts w:ascii="Arial" w:hAnsi="Arial" w:cs="Arial"/>
          <w:b/>
          <w:bCs/>
          <w:sz w:val="22"/>
          <w:szCs w:val="22"/>
        </w:rPr>
      </w:pPr>
    </w:p>
    <w:p w14:paraId="07F08098" w14:textId="77777777" w:rsidR="004412F2" w:rsidRDefault="000A1845" w:rsidP="00507D8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U.S. </w:t>
      </w:r>
      <w:r w:rsidR="005B3EDC">
        <w:rPr>
          <w:rFonts w:ascii="Arial" w:hAnsi="Arial" w:cs="Arial"/>
          <w:b/>
          <w:bCs/>
          <w:sz w:val="22"/>
          <w:szCs w:val="22"/>
        </w:rPr>
        <w:t xml:space="preserve">Department of the </w:t>
      </w:r>
      <w:r>
        <w:rPr>
          <w:rFonts w:ascii="Arial" w:hAnsi="Arial" w:cs="Arial"/>
          <w:b/>
          <w:bCs/>
          <w:sz w:val="22"/>
          <w:szCs w:val="22"/>
        </w:rPr>
        <w:t>Treasury Requires Federal Benefit Payments to be Made Electronically</w:t>
      </w:r>
    </w:p>
    <w:p w14:paraId="1DF89022" w14:textId="67E426E6" w:rsidR="00507D8D" w:rsidRPr="00DF61C0" w:rsidRDefault="00507D8D" w:rsidP="00507D8D">
      <w:pPr>
        <w:rPr>
          <w:rFonts w:ascii="Arial" w:hAnsi="Arial" w:cs="Arial"/>
          <w:b/>
          <w:bCs/>
          <w:sz w:val="22"/>
          <w:szCs w:val="22"/>
        </w:rPr>
      </w:pPr>
      <w:r w:rsidRPr="00DF61C0">
        <w:rPr>
          <w:rFonts w:ascii="Arial" w:hAnsi="Arial" w:cs="Arial"/>
          <w:i/>
          <w:sz w:val="22"/>
          <w:szCs w:val="22"/>
        </w:rPr>
        <w:t xml:space="preserve">Source: U.S. Department of the Treasury, </w:t>
      </w:r>
      <w:r w:rsidR="00041B23">
        <w:rPr>
          <w:rFonts w:ascii="Arial" w:hAnsi="Arial" w:cs="Arial"/>
          <w:i/>
          <w:sz w:val="22"/>
          <w:szCs w:val="22"/>
        </w:rPr>
        <w:t xml:space="preserve">Bureau of the Fiscal Service </w:t>
      </w:r>
      <w:r w:rsidRPr="00DF61C0">
        <w:rPr>
          <w:rFonts w:ascii="Arial" w:hAnsi="Arial" w:cs="Arial"/>
          <w:i/>
          <w:sz w:val="22"/>
          <w:szCs w:val="22"/>
        </w:rPr>
        <w:t xml:space="preserve"> </w:t>
      </w:r>
    </w:p>
    <w:p w14:paraId="63BE2A96" w14:textId="77777777" w:rsidR="00507D8D" w:rsidRPr="00DF61C0" w:rsidRDefault="00507D8D" w:rsidP="00507D8D">
      <w:pPr>
        <w:rPr>
          <w:rFonts w:ascii="Arial" w:hAnsi="Arial" w:cs="Arial"/>
          <w:sz w:val="22"/>
          <w:szCs w:val="22"/>
        </w:rPr>
      </w:pPr>
    </w:p>
    <w:p w14:paraId="1174AC37" w14:textId="66C10CCE" w:rsidR="005A5F82" w:rsidRDefault="00041B23" w:rsidP="005A5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0A1845">
        <w:rPr>
          <w:rFonts w:ascii="Arial" w:hAnsi="Arial" w:cs="Arial"/>
          <w:sz w:val="22"/>
          <w:szCs w:val="22"/>
        </w:rPr>
        <w:t>he</w:t>
      </w:r>
      <w:r w:rsidR="004412F2">
        <w:rPr>
          <w:rFonts w:ascii="Arial" w:hAnsi="Arial" w:cs="Arial"/>
          <w:sz w:val="22"/>
          <w:szCs w:val="22"/>
        </w:rPr>
        <w:t xml:space="preserve"> Treasury </w:t>
      </w:r>
      <w:r w:rsidR="000A1845">
        <w:rPr>
          <w:rFonts w:ascii="Arial" w:hAnsi="Arial" w:cs="Arial"/>
          <w:sz w:val="22"/>
          <w:szCs w:val="22"/>
        </w:rPr>
        <w:t xml:space="preserve">Department </w:t>
      </w:r>
      <w:r w:rsidR="00077B50">
        <w:rPr>
          <w:rFonts w:ascii="Arial" w:hAnsi="Arial" w:cs="Arial"/>
          <w:sz w:val="22"/>
          <w:szCs w:val="22"/>
        </w:rPr>
        <w:t>requires federal</w:t>
      </w:r>
      <w:r w:rsidR="00535CD5">
        <w:rPr>
          <w:rFonts w:ascii="Arial" w:hAnsi="Arial" w:cs="Arial"/>
          <w:sz w:val="22"/>
          <w:szCs w:val="22"/>
        </w:rPr>
        <w:t xml:space="preserve"> benefit </w:t>
      </w:r>
      <w:r w:rsidR="009C3500">
        <w:rPr>
          <w:rFonts w:ascii="Arial" w:hAnsi="Arial" w:cs="Arial"/>
          <w:sz w:val="22"/>
          <w:szCs w:val="22"/>
        </w:rPr>
        <w:t xml:space="preserve">payments </w:t>
      </w:r>
      <w:r>
        <w:rPr>
          <w:rFonts w:ascii="Arial" w:hAnsi="Arial" w:cs="Arial"/>
          <w:sz w:val="22"/>
          <w:szCs w:val="22"/>
        </w:rPr>
        <w:t xml:space="preserve">to be paid electronically. </w:t>
      </w:r>
      <w:r w:rsidR="000A18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="000B6ECA">
        <w:rPr>
          <w:rFonts w:ascii="Arial" w:hAnsi="Arial" w:cs="Arial"/>
          <w:sz w:val="22"/>
          <w:szCs w:val="22"/>
        </w:rPr>
        <w:t xml:space="preserve">heck recipients </w:t>
      </w:r>
      <w:r w:rsidR="00077B50">
        <w:rPr>
          <w:rFonts w:ascii="Arial" w:hAnsi="Arial" w:cs="Arial"/>
          <w:sz w:val="22"/>
          <w:szCs w:val="22"/>
        </w:rPr>
        <w:t>should comply</w:t>
      </w:r>
      <w:r w:rsidR="000A1845">
        <w:rPr>
          <w:rFonts w:ascii="Arial" w:hAnsi="Arial" w:cs="Arial"/>
          <w:sz w:val="22"/>
          <w:szCs w:val="22"/>
        </w:rPr>
        <w:t xml:space="preserve"> with the law. It’s easy to sign up for electronic payments:</w:t>
      </w:r>
    </w:p>
    <w:p w14:paraId="43FF66CA" w14:textId="77777777" w:rsidR="005B3EDC" w:rsidRDefault="005B3EDC" w:rsidP="005A5F82">
      <w:pPr>
        <w:rPr>
          <w:rFonts w:ascii="Arial" w:hAnsi="Arial" w:cs="Arial"/>
          <w:sz w:val="22"/>
          <w:szCs w:val="22"/>
        </w:rPr>
      </w:pPr>
    </w:p>
    <w:p w14:paraId="38171EB0" w14:textId="77777777" w:rsidR="000A1845" w:rsidRPr="005A5F82" w:rsidRDefault="000A1845" w:rsidP="000A1845">
      <w:pPr>
        <w:numPr>
          <w:ilvl w:val="0"/>
          <w:numId w:val="2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Visit your local </w:t>
      </w:r>
      <w:r w:rsidRPr="005A5F82">
        <w:rPr>
          <w:rFonts w:ascii="Arial" w:hAnsi="Arial" w:cs="Arial"/>
          <w:b/>
          <w:sz w:val="22"/>
          <w:szCs w:val="22"/>
        </w:rPr>
        <w:t>[FI NAME]</w:t>
      </w:r>
      <w:r>
        <w:rPr>
          <w:rFonts w:ascii="Arial" w:hAnsi="Arial" w:cs="Arial"/>
          <w:sz w:val="22"/>
          <w:szCs w:val="22"/>
        </w:rPr>
        <w:t xml:space="preserve"> branch.</w:t>
      </w:r>
    </w:p>
    <w:p w14:paraId="6A010E77" w14:textId="0B86643F" w:rsidR="000A1845" w:rsidRPr="005A5F82" w:rsidRDefault="000A1845" w:rsidP="000A1845">
      <w:pPr>
        <w:numPr>
          <w:ilvl w:val="0"/>
          <w:numId w:val="2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Visit the Treasury Department’s </w:t>
      </w:r>
      <w:r w:rsidRPr="005A5F82">
        <w:rPr>
          <w:rFonts w:ascii="Arial" w:hAnsi="Arial" w:cs="Arial"/>
          <w:b/>
          <w:i/>
          <w:sz w:val="22"/>
          <w:szCs w:val="22"/>
        </w:rPr>
        <w:t>Go Direct</w:t>
      </w:r>
      <w:r w:rsidRPr="00011559">
        <w:rPr>
          <w:rFonts w:ascii="Arial" w:hAnsi="Arial" w:cs="Arial"/>
          <w:sz w:val="22"/>
          <w:szCs w:val="22"/>
          <w:vertAlign w:val="superscript"/>
        </w:rPr>
        <w:t>®</w:t>
      </w:r>
      <w:r w:rsidRPr="000115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website, </w:t>
      </w:r>
      <w:hyperlink r:id="rId11" w:history="1">
        <w:r w:rsidR="0014667D" w:rsidRPr="004760F3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4594E4D7" w14:textId="407C3FF6" w:rsidR="000A1845" w:rsidRPr="005A5F82" w:rsidRDefault="000A1845" w:rsidP="000A1845">
      <w:pPr>
        <w:numPr>
          <w:ilvl w:val="0"/>
          <w:numId w:val="2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 the U.S. Treasury Electronic Payment Solution Center at (800) 333-1795</w:t>
      </w:r>
      <w:r w:rsidR="00535CD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Monday – Friday from </w:t>
      </w:r>
      <w:r w:rsidR="0014667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a.m. to </w:t>
      </w:r>
      <w:r w:rsidR="0014667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p.m. EST.</w:t>
      </w:r>
    </w:p>
    <w:p w14:paraId="7C1BDE60" w14:textId="77777777" w:rsidR="005A5F82" w:rsidRDefault="005A5F82" w:rsidP="005A5F82">
      <w:pPr>
        <w:rPr>
          <w:rFonts w:ascii="Arial" w:hAnsi="Arial" w:cs="Arial"/>
          <w:sz w:val="22"/>
          <w:szCs w:val="22"/>
        </w:rPr>
      </w:pPr>
    </w:p>
    <w:p w14:paraId="542EF3A6" w14:textId="37EC7696" w:rsidR="00D57D5C" w:rsidRPr="009C63EA" w:rsidRDefault="00451944" w:rsidP="005A5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Treasury Department will contact check recipients by mail to encourage their compliance. Check recipients will be offered a choice of </w:t>
      </w:r>
      <w:r>
        <w:rPr>
          <w:rFonts w:ascii="Arial" w:hAnsi="Arial" w:cs="Arial"/>
          <w:b/>
          <w:bCs/>
          <w:sz w:val="22"/>
          <w:szCs w:val="22"/>
        </w:rPr>
        <w:t>direct deposit</w:t>
      </w:r>
      <w:r>
        <w:rPr>
          <w:rFonts w:ascii="Arial" w:hAnsi="Arial" w:cs="Arial"/>
          <w:sz w:val="22"/>
          <w:szCs w:val="22"/>
        </w:rPr>
        <w:t xml:space="preserve">, which is the Treasury Department’s preferred payment method for people with bank accounts, or the </w:t>
      </w:r>
      <w:r>
        <w:rPr>
          <w:rFonts w:ascii="Arial" w:hAnsi="Arial" w:cs="Arial"/>
          <w:b/>
          <w:bCs/>
          <w:sz w:val="22"/>
          <w:szCs w:val="22"/>
        </w:rPr>
        <w:t>Direct Express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Debit Master</w:t>
      </w:r>
      <w:r w:rsidR="00041B2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ard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card. </w:t>
      </w:r>
      <w:r w:rsidR="009C63EA">
        <w:rPr>
          <w:rFonts w:ascii="Arial" w:hAnsi="Arial" w:cs="Arial"/>
          <w:sz w:val="22"/>
          <w:szCs w:val="22"/>
        </w:rPr>
        <w:t xml:space="preserve">Talk to a teller today to learn more about this change and how </w:t>
      </w:r>
      <w:r w:rsidR="009C63EA" w:rsidRPr="005A5F82">
        <w:rPr>
          <w:rFonts w:ascii="Arial" w:hAnsi="Arial" w:cs="Arial"/>
          <w:b/>
          <w:sz w:val="22"/>
          <w:szCs w:val="22"/>
        </w:rPr>
        <w:t>[FI NAME]</w:t>
      </w:r>
      <w:r w:rsidR="009C63EA">
        <w:rPr>
          <w:rFonts w:ascii="Arial" w:hAnsi="Arial" w:cs="Arial"/>
          <w:b/>
          <w:sz w:val="22"/>
          <w:szCs w:val="22"/>
        </w:rPr>
        <w:t xml:space="preserve"> </w:t>
      </w:r>
      <w:r w:rsidR="009C63EA" w:rsidRPr="009C63EA">
        <w:rPr>
          <w:rFonts w:ascii="Arial" w:hAnsi="Arial" w:cs="Arial"/>
          <w:sz w:val="22"/>
          <w:szCs w:val="22"/>
        </w:rPr>
        <w:t>can help.</w:t>
      </w:r>
    </w:p>
    <w:p w14:paraId="2845FB00" w14:textId="77777777" w:rsidR="005A5F82" w:rsidRDefault="005A5F82" w:rsidP="005A5F82">
      <w:pPr>
        <w:rPr>
          <w:rFonts w:ascii="Arial" w:hAnsi="Arial" w:cs="Arial"/>
          <w:sz w:val="22"/>
          <w:szCs w:val="22"/>
        </w:rPr>
      </w:pPr>
    </w:p>
    <w:p w14:paraId="1FBB04B8" w14:textId="77777777" w:rsidR="005A5F82" w:rsidRDefault="005A5F82" w:rsidP="005A5F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 Prepared</w:t>
      </w:r>
    </w:p>
    <w:p w14:paraId="64B0D8E3" w14:textId="77777777" w:rsidR="005A5F82" w:rsidRDefault="005B3EDC" w:rsidP="005A5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It’s fast, free and easy to make the switch to </w:t>
      </w:r>
      <w:r w:rsidR="00535CD5">
        <w:rPr>
          <w:rFonts w:ascii="Arial" w:hAnsi="Arial" w:cs="Arial"/>
          <w:sz w:val="22"/>
          <w:szCs w:val="22"/>
        </w:rPr>
        <w:t>direct deposit</w:t>
      </w:r>
      <w:r>
        <w:rPr>
          <w:rFonts w:ascii="Arial" w:hAnsi="Arial" w:cs="Arial"/>
          <w:sz w:val="22"/>
          <w:szCs w:val="22"/>
        </w:rPr>
        <w:t xml:space="preserve">. </w:t>
      </w:r>
      <w:r w:rsidR="005A5F82">
        <w:rPr>
          <w:rFonts w:ascii="Arial" w:hAnsi="Arial" w:cs="Arial"/>
          <w:sz w:val="22"/>
          <w:szCs w:val="22"/>
        </w:rPr>
        <w:t>Have the following information on hand:</w:t>
      </w:r>
    </w:p>
    <w:p w14:paraId="6F7D78B2" w14:textId="77777777" w:rsidR="005A5F82" w:rsidRDefault="005A5F82" w:rsidP="005A5F82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12-digit federal benefit check number</w:t>
      </w:r>
    </w:p>
    <w:p w14:paraId="3B8C24A6" w14:textId="77777777" w:rsidR="005A5F82" w:rsidRDefault="005A5F82" w:rsidP="005A5F82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Amount of most recent federal benefit check</w:t>
      </w:r>
    </w:p>
    <w:p w14:paraId="0A66C202" w14:textId="77777777" w:rsidR="005A5F82" w:rsidRDefault="00595301" w:rsidP="005A5F82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[FI</w:t>
      </w:r>
      <w:r w:rsidR="005A5F82" w:rsidRPr="00C96A93">
        <w:rPr>
          <w:rFonts w:ascii="Arial" w:hAnsi="Arial" w:cs="Arial"/>
          <w:b/>
          <w:sz w:val="22"/>
          <w:szCs w:val="22"/>
        </w:rPr>
        <w:t xml:space="preserve"> NAME]</w:t>
      </w:r>
      <w:r>
        <w:rPr>
          <w:rFonts w:ascii="Arial" w:hAnsi="Arial" w:cs="Arial"/>
          <w:sz w:val="22"/>
          <w:szCs w:val="22"/>
        </w:rPr>
        <w:t>’s</w:t>
      </w:r>
      <w:r w:rsidR="005A5F82">
        <w:rPr>
          <w:rFonts w:ascii="Arial" w:hAnsi="Arial" w:cs="Arial"/>
          <w:sz w:val="22"/>
          <w:szCs w:val="22"/>
        </w:rPr>
        <w:t xml:space="preserve"> routing transit number*</w:t>
      </w:r>
    </w:p>
    <w:p w14:paraId="232D8811" w14:textId="77777777" w:rsidR="005A5F82" w:rsidRDefault="005A5F82" w:rsidP="005A5F82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Account number* and </w:t>
      </w:r>
      <w:r w:rsidR="008D4C9B">
        <w:rPr>
          <w:rFonts w:ascii="Arial" w:hAnsi="Arial" w:cs="Arial"/>
          <w:sz w:val="22"/>
          <w:szCs w:val="22"/>
        </w:rPr>
        <w:t xml:space="preserve">account </w:t>
      </w:r>
      <w:r>
        <w:rPr>
          <w:rFonts w:ascii="Arial" w:hAnsi="Arial" w:cs="Arial"/>
          <w:sz w:val="22"/>
          <w:szCs w:val="22"/>
        </w:rPr>
        <w:t>type – checking or savings</w:t>
      </w:r>
    </w:p>
    <w:p w14:paraId="24C9B6A4" w14:textId="77777777" w:rsidR="005A5F82" w:rsidRDefault="005A5F82" w:rsidP="005A5F82">
      <w:pPr>
        <w:rPr>
          <w:rFonts w:ascii="Arial" w:hAnsi="Arial" w:cs="Arial"/>
          <w:sz w:val="22"/>
          <w:szCs w:val="22"/>
        </w:rPr>
      </w:pPr>
    </w:p>
    <w:p w14:paraId="69706979" w14:textId="77777777" w:rsidR="005A5F82" w:rsidRDefault="005A5F82" w:rsidP="005A5F82">
      <w:pPr>
        <w:ind w:left="360"/>
        <w:rPr>
          <w:rFonts w:ascii="Arial" w:hAnsi="Arial" w:cs="Arial"/>
          <w:i/>
          <w:sz w:val="22"/>
          <w:szCs w:val="22"/>
        </w:rPr>
      </w:pPr>
      <w:r w:rsidRPr="005A5F82">
        <w:rPr>
          <w:rFonts w:ascii="Arial" w:hAnsi="Arial" w:cs="Arial"/>
          <w:i/>
          <w:sz w:val="22"/>
          <w:szCs w:val="22"/>
        </w:rPr>
        <w:t>*This information is often on personal checks.</w:t>
      </w:r>
    </w:p>
    <w:p w14:paraId="188B3421" w14:textId="77777777" w:rsidR="005A5F82" w:rsidRDefault="005A5F82" w:rsidP="005A5F82">
      <w:pPr>
        <w:rPr>
          <w:rFonts w:ascii="Arial" w:hAnsi="Arial" w:cs="Arial"/>
          <w:i/>
          <w:sz w:val="22"/>
          <w:szCs w:val="22"/>
        </w:rPr>
      </w:pPr>
    </w:p>
    <w:p w14:paraId="2F5BA26B" w14:textId="319F0894" w:rsidR="00B311A1" w:rsidRDefault="00B311A1" w:rsidP="00507D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more information, visit </w:t>
      </w:r>
      <w:hyperlink r:id="rId12" w:history="1">
        <w:r w:rsidR="0014667D" w:rsidRPr="004760F3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  <w:r>
        <w:rPr>
          <w:rStyle w:val="Hyperlink"/>
          <w:rFonts w:ascii="Arial" w:hAnsi="Arial" w:cs="Arial"/>
          <w:sz w:val="22"/>
          <w:szCs w:val="22"/>
        </w:rPr>
        <w:t>.</w:t>
      </w:r>
    </w:p>
    <w:p w14:paraId="6972A0D6" w14:textId="77777777" w:rsidR="00B70F88" w:rsidRDefault="00B70F88" w:rsidP="00507D8D">
      <w:pPr>
        <w:rPr>
          <w:rFonts w:ascii="Arial" w:hAnsi="Arial" w:cs="Arial"/>
          <w:sz w:val="22"/>
          <w:szCs w:val="22"/>
        </w:rPr>
      </w:pPr>
    </w:p>
    <w:p w14:paraId="6D9113E5" w14:textId="77777777" w:rsidR="00563D6C" w:rsidRPr="00277426" w:rsidRDefault="00563D6C" w:rsidP="00277426">
      <w:pPr>
        <w:tabs>
          <w:tab w:val="left" w:pos="2010"/>
        </w:tabs>
        <w:rPr>
          <w:rFonts w:ascii="Arial" w:hAnsi="Arial" w:cs="Arial"/>
          <w:sz w:val="22"/>
          <w:szCs w:val="22"/>
        </w:rPr>
      </w:pPr>
    </w:p>
    <w:sectPr w:rsidR="00563D6C" w:rsidRPr="00277426" w:rsidSect="002528CA">
      <w:headerReference w:type="default" r:id="rId13"/>
      <w:footerReference w:type="even" r:id="rId14"/>
      <w:footerReference w:type="default" r:id="rId15"/>
      <w:pgSz w:w="12240" w:h="15840"/>
      <w:pgMar w:top="1440" w:right="1080" w:bottom="1440" w:left="1080" w:header="810" w:footer="7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F103E" w14:textId="77777777" w:rsidR="00324A69" w:rsidRDefault="00324A69" w:rsidP="00C4305C">
      <w:r>
        <w:separator/>
      </w:r>
    </w:p>
  </w:endnote>
  <w:endnote w:type="continuationSeparator" w:id="0">
    <w:p w14:paraId="7EB6DA7A" w14:textId="77777777" w:rsidR="00324A69" w:rsidRDefault="00324A69" w:rsidP="00C4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DBD5A" w14:textId="77777777" w:rsidR="00595301" w:rsidRDefault="0059530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8D0EF" w14:textId="013FE002" w:rsidR="00587821" w:rsidRDefault="00587821" w:rsidP="00587821">
    <w:pPr>
      <w:pStyle w:val="Standard"/>
      <w:autoSpaceDE w:val="0"/>
      <w:spacing w:after="0" w:line="240" w:lineRule="auto"/>
      <w:rPr>
        <w:rFonts w:ascii="Arial" w:hAnsi="Arial" w:cs="Arial"/>
        <w:b/>
        <w:sz w:val="12"/>
        <w:szCs w:val="12"/>
      </w:rPr>
    </w:pPr>
  </w:p>
  <w:p w14:paraId="7B985374" w14:textId="77777777" w:rsidR="0014667D" w:rsidRDefault="0014667D" w:rsidP="0014667D">
    <w:pPr>
      <w:ind w:left="180" w:right="-720"/>
      <w:jc w:val="both"/>
      <w:rPr>
        <w:rFonts w:ascii="Arial" w:hAnsi="Arial"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6BB6C1C" wp14:editId="6F0E8611">
          <wp:simplePos x="0" y="0"/>
          <wp:positionH relativeFrom="column">
            <wp:posOffset>-361950</wp:posOffset>
          </wp:positionH>
          <wp:positionV relativeFrom="paragraph">
            <wp:posOffset>83185</wp:posOffset>
          </wp:positionV>
          <wp:extent cx="480060" cy="48577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E23598" w14:textId="77777777" w:rsidR="0014667D" w:rsidRDefault="0014667D" w:rsidP="0014667D">
    <w:pPr>
      <w:ind w:left="180" w:right="-720"/>
      <w:jc w:val="both"/>
      <w:rPr>
        <w:rFonts w:ascii="Arial" w:hAnsi="Arial" w:cs="Arial"/>
        <w:sz w:val="12"/>
        <w:szCs w:val="12"/>
      </w:rPr>
    </w:pPr>
  </w:p>
  <w:p w14:paraId="5079C47C" w14:textId="1DC6777A" w:rsidR="0014667D" w:rsidRDefault="0014667D" w:rsidP="0014667D">
    <w:pPr>
      <w:ind w:left="180" w:right="-720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The </w:t>
    </w:r>
    <w:r>
      <w:rPr>
        <w:rFonts w:ascii="Arial" w:hAnsi="Arial" w:cs="Arial"/>
        <w:b/>
        <w:bCs/>
        <w:i/>
        <w:iCs/>
        <w:sz w:val="14"/>
        <w:szCs w:val="14"/>
      </w:rPr>
      <w:t>Go Direct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 w:rsidRPr="00AF1D31">
      <w:rPr>
        <w:rFonts w:ascii="Arial" w:hAnsi="Arial" w:cs="Arial"/>
        <w:sz w:val="14"/>
        <w:szCs w:val="14"/>
      </w:rPr>
      <w:t xml:space="preserve">and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sz w:val="14"/>
        <w:szCs w:val="14"/>
      </w:rPr>
      <w:t xml:space="preserve"> logos, </w:t>
    </w:r>
    <w:r>
      <w:rPr>
        <w:rFonts w:ascii="Arial" w:hAnsi="Arial" w:cs="Arial"/>
        <w:b/>
        <w:bCs/>
        <w:i/>
        <w:iCs/>
        <w:sz w:val="14"/>
        <w:szCs w:val="14"/>
      </w:rPr>
      <w:t>Go Direct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and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are registered service marks of the U.S. Department of the Treasury, </w:t>
    </w:r>
  </w:p>
  <w:p w14:paraId="6A73A1FC" w14:textId="77777777" w:rsidR="0014667D" w:rsidRDefault="0014667D" w:rsidP="0014667D">
    <w:pPr>
      <w:ind w:left="180" w:right="-720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Bureau of the Fiscal Service (used with permission). The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Debit </w:t>
    </w:r>
    <w:r w:rsidRPr="00C16E98">
      <w:rPr>
        <w:rFonts w:ascii="Arial" w:hAnsi="Arial" w:cs="Arial"/>
        <w:sz w:val="14"/>
        <w:szCs w:val="14"/>
      </w:rPr>
      <w:t>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card is issued by Comerica Bank, pursuant to a license </w:t>
    </w:r>
  </w:p>
  <w:p w14:paraId="62E40331" w14:textId="3E2F03DA" w:rsidR="00595301" w:rsidRPr="00587821" w:rsidRDefault="0014667D" w:rsidP="0014667D">
    <w:pPr>
      <w:ind w:left="180" w:right="-720"/>
      <w:jc w:val="both"/>
    </w:pPr>
    <w:r>
      <w:rPr>
        <w:rFonts w:ascii="Arial" w:hAnsi="Arial" w:cs="Arial"/>
        <w:sz w:val="14"/>
        <w:szCs w:val="14"/>
      </w:rPr>
      <w:t>b</w:t>
    </w:r>
    <w:r w:rsidRPr="00C16E98">
      <w:rPr>
        <w:rFonts w:ascii="Arial" w:hAnsi="Arial" w:cs="Arial"/>
        <w:sz w:val="14"/>
        <w:szCs w:val="14"/>
      </w:rPr>
      <w:t>y 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 International Incorporated. Maste</w:t>
    </w:r>
    <w:r>
      <w:rPr>
        <w:rFonts w:ascii="Arial" w:hAnsi="Arial" w:cs="Arial"/>
        <w:sz w:val="14"/>
        <w:szCs w:val="14"/>
      </w:rPr>
      <w:t>rc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and the 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Brand Mark</w:t>
    </w:r>
    <w:r>
      <w:rPr>
        <w:rFonts w:ascii="Arial" w:hAnsi="Arial" w:cs="Arial"/>
        <w:sz w:val="14"/>
        <w:szCs w:val="14"/>
      </w:rPr>
      <w:t xml:space="preserve"> are registered trademarks of Mastercard International Incorporated.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783F7" w14:textId="77777777" w:rsidR="00324A69" w:rsidRDefault="00324A69" w:rsidP="00C4305C">
      <w:r w:rsidRPr="00C4305C">
        <w:rPr>
          <w:color w:val="000000"/>
        </w:rPr>
        <w:separator/>
      </w:r>
    </w:p>
  </w:footnote>
  <w:footnote w:type="continuationSeparator" w:id="0">
    <w:p w14:paraId="5B54D6A7" w14:textId="77777777" w:rsidR="00324A69" w:rsidRDefault="00324A69" w:rsidP="00C4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F365C" w14:textId="7A0DFD0D" w:rsidR="00595301" w:rsidRDefault="0007528A">
    <w:pPr>
      <w:pStyle w:val="Header"/>
    </w:pPr>
    <w:r>
      <w:rPr>
        <w:noProof/>
      </w:rPr>
      <w:drawing>
        <wp:inline distT="0" distB="0" distL="0" distR="0" wp14:anchorId="0B19C586" wp14:editId="27260EAE">
          <wp:extent cx="1105535" cy="8870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56" type="#_x0000_t75" style="width:9.65pt;height:9.65pt" o:bullet="t">
        <v:imagedata r:id="rId1" o:title="BD21301_"/>
      </v:shape>
    </w:pict>
  </w:numPicBullet>
  <w:abstractNum w:abstractNumId="0" w15:restartNumberingAfterBreak="0">
    <w:nsid w:val="00FE4555"/>
    <w:multiLevelType w:val="hybridMultilevel"/>
    <w:tmpl w:val="36B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19C"/>
    <w:multiLevelType w:val="hybridMultilevel"/>
    <w:tmpl w:val="61A4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34A"/>
    <w:multiLevelType w:val="hybridMultilevel"/>
    <w:tmpl w:val="C5D2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2531"/>
    <w:multiLevelType w:val="multilevel"/>
    <w:tmpl w:val="FDECFCA8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C415ACB"/>
    <w:multiLevelType w:val="hybridMultilevel"/>
    <w:tmpl w:val="BE4AB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43C8B"/>
    <w:multiLevelType w:val="hybridMultilevel"/>
    <w:tmpl w:val="B542420E"/>
    <w:lvl w:ilvl="0" w:tplc="71E038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A793A"/>
    <w:multiLevelType w:val="hybridMultilevel"/>
    <w:tmpl w:val="0E1ED7DC"/>
    <w:lvl w:ilvl="0" w:tplc="9982BE4E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E1C6D"/>
    <w:multiLevelType w:val="hybridMultilevel"/>
    <w:tmpl w:val="6724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13721"/>
    <w:multiLevelType w:val="hybridMultilevel"/>
    <w:tmpl w:val="7D5CA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E64AC"/>
    <w:multiLevelType w:val="hybridMultilevel"/>
    <w:tmpl w:val="BFD0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5CB1"/>
    <w:multiLevelType w:val="hybridMultilevel"/>
    <w:tmpl w:val="65AC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F75AE"/>
    <w:multiLevelType w:val="hybridMultilevel"/>
    <w:tmpl w:val="DDF4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42EA4"/>
    <w:multiLevelType w:val="multilevel"/>
    <w:tmpl w:val="01265846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2AF81EE7"/>
    <w:multiLevelType w:val="hybridMultilevel"/>
    <w:tmpl w:val="89C6F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D0908"/>
    <w:multiLevelType w:val="hybridMultilevel"/>
    <w:tmpl w:val="4EC2B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01114F"/>
    <w:multiLevelType w:val="hybridMultilevel"/>
    <w:tmpl w:val="79E8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D266B"/>
    <w:multiLevelType w:val="hybridMultilevel"/>
    <w:tmpl w:val="3EE4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F3259"/>
    <w:multiLevelType w:val="hybridMultilevel"/>
    <w:tmpl w:val="6D860E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60AC0"/>
    <w:multiLevelType w:val="hybridMultilevel"/>
    <w:tmpl w:val="56068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07C34"/>
    <w:multiLevelType w:val="multilevel"/>
    <w:tmpl w:val="B54242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D6DE5"/>
    <w:multiLevelType w:val="hybridMultilevel"/>
    <w:tmpl w:val="7706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C3728"/>
    <w:multiLevelType w:val="hybridMultilevel"/>
    <w:tmpl w:val="640C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90142"/>
    <w:multiLevelType w:val="hybridMultilevel"/>
    <w:tmpl w:val="C448A8B2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 w15:restartNumberingAfterBreak="0">
    <w:nsid w:val="664E060E"/>
    <w:multiLevelType w:val="hybridMultilevel"/>
    <w:tmpl w:val="0E1ED7DC"/>
    <w:lvl w:ilvl="0" w:tplc="9982BE4E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01F8A"/>
    <w:multiLevelType w:val="hybridMultilevel"/>
    <w:tmpl w:val="6DC4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76767"/>
    <w:multiLevelType w:val="multilevel"/>
    <w:tmpl w:val="6F74173E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D550785"/>
    <w:multiLevelType w:val="multilevel"/>
    <w:tmpl w:val="3BF0C5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7EC9436A"/>
    <w:multiLevelType w:val="hybridMultilevel"/>
    <w:tmpl w:val="E1C27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12"/>
  </w:num>
  <w:num w:numId="4">
    <w:abstractNumId w:val="26"/>
  </w:num>
  <w:num w:numId="5">
    <w:abstractNumId w:val="3"/>
  </w:num>
  <w:num w:numId="6">
    <w:abstractNumId w:val="25"/>
  </w:num>
  <w:num w:numId="7">
    <w:abstractNumId w:val="10"/>
  </w:num>
  <w:num w:numId="8">
    <w:abstractNumId w:val="1"/>
  </w:num>
  <w:num w:numId="9">
    <w:abstractNumId w:val="21"/>
  </w:num>
  <w:num w:numId="10">
    <w:abstractNumId w:val="7"/>
  </w:num>
  <w:num w:numId="11">
    <w:abstractNumId w:val="17"/>
  </w:num>
  <w:num w:numId="12">
    <w:abstractNumId w:val="18"/>
  </w:num>
  <w:num w:numId="13">
    <w:abstractNumId w:val="15"/>
  </w:num>
  <w:num w:numId="14">
    <w:abstractNumId w:val="22"/>
  </w:num>
  <w:num w:numId="15">
    <w:abstractNumId w:val="8"/>
  </w:num>
  <w:num w:numId="16">
    <w:abstractNumId w:val="16"/>
  </w:num>
  <w:num w:numId="17">
    <w:abstractNumId w:val="2"/>
  </w:num>
  <w:num w:numId="18">
    <w:abstractNumId w:val="9"/>
  </w:num>
  <w:num w:numId="19">
    <w:abstractNumId w:val="11"/>
  </w:num>
  <w:num w:numId="20">
    <w:abstractNumId w:val="5"/>
  </w:num>
  <w:num w:numId="21">
    <w:abstractNumId w:val="19"/>
  </w:num>
  <w:num w:numId="22">
    <w:abstractNumId w:val="13"/>
  </w:num>
  <w:num w:numId="23">
    <w:abstractNumId w:val="23"/>
  </w:num>
  <w:num w:numId="24">
    <w:abstractNumId w:val="6"/>
  </w:num>
  <w:num w:numId="25">
    <w:abstractNumId w:val="27"/>
  </w:num>
  <w:num w:numId="26">
    <w:abstractNumId w:val="0"/>
  </w:num>
  <w:num w:numId="27">
    <w:abstractNumId w:val="4"/>
  </w:num>
  <w:num w:numId="28">
    <w:abstractNumId w:val="14"/>
  </w:num>
  <w:num w:numId="29">
    <w:abstractNumId w:val="2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5C"/>
    <w:rsid w:val="00011559"/>
    <w:rsid w:val="00016D44"/>
    <w:rsid w:val="00027393"/>
    <w:rsid w:val="000322CF"/>
    <w:rsid w:val="00037918"/>
    <w:rsid w:val="00041B23"/>
    <w:rsid w:val="0004447C"/>
    <w:rsid w:val="000614BC"/>
    <w:rsid w:val="00062149"/>
    <w:rsid w:val="00072059"/>
    <w:rsid w:val="0007528A"/>
    <w:rsid w:val="00075D5C"/>
    <w:rsid w:val="00075D95"/>
    <w:rsid w:val="000779AF"/>
    <w:rsid w:val="00077B50"/>
    <w:rsid w:val="000801E0"/>
    <w:rsid w:val="0008235F"/>
    <w:rsid w:val="000956CC"/>
    <w:rsid w:val="000A00A1"/>
    <w:rsid w:val="000A0A56"/>
    <w:rsid w:val="000A1845"/>
    <w:rsid w:val="000A4D2E"/>
    <w:rsid w:val="000B6ECA"/>
    <w:rsid w:val="000C4892"/>
    <w:rsid w:val="000D3294"/>
    <w:rsid w:val="000D363C"/>
    <w:rsid w:val="000E5E51"/>
    <w:rsid w:val="000E749A"/>
    <w:rsid w:val="0010318E"/>
    <w:rsid w:val="0011027D"/>
    <w:rsid w:val="00123DBA"/>
    <w:rsid w:val="0012762A"/>
    <w:rsid w:val="00144116"/>
    <w:rsid w:val="0014667D"/>
    <w:rsid w:val="001479EF"/>
    <w:rsid w:val="00154EA4"/>
    <w:rsid w:val="0015679E"/>
    <w:rsid w:val="00162E0D"/>
    <w:rsid w:val="0017708E"/>
    <w:rsid w:val="0019093B"/>
    <w:rsid w:val="00195D70"/>
    <w:rsid w:val="001A17CE"/>
    <w:rsid w:val="001A1ECD"/>
    <w:rsid w:val="001A597C"/>
    <w:rsid w:val="001B4045"/>
    <w:rsid w:val="001C4E5A"/>
    <w:rsid w:val="001D77D1"/>
    <w:rsid w:val="001E0C31"/>
    <w:rsid w:val="001E1428"/>
    <w:rsid w:val="001E3856"/>
    <w:rsid w:val="001F2895"/>
    <w:rsid w:val="001F36DF"/>
    <w:rsid w:val="00211BD1"/>
    <w:rsid w:val="00215E61"/>
    <w:rsid w:val="00216DED"/>
    <w:rsid w:val="0022046F"/>
    <w:rsid w:val="002230DA"/>
    <w:rsid w:val="00247926"/>
    <w:rsid w:val="002528CA"/>
    <w:rsid w:val="0025399A"/>
    <w:rsid w:val="00261821"/>
    <w:rsid w:val="002625E5"/>
    <w:rsid w:val="00262E4D"/>
    <w:rsid w:val="00263F12"/>
    <w:rsid w:val="00273565"/>
    <w:rsid w:val="0027668A"/>
    <w:rsid w:val="0027705F"/>
    <w:rsid w:val="00277426"/>
    <w:rsid w:val="00281888"/>
    <w:rsid w:val="00285DA2"/>
    <w:rsid w:val="0029018A"/>
    <w:rsid w:val="00294FDB"/>
    <w:rsid w:val="002A6CDA"/>
    <w:rsid w:val="002A7D0F"/>
    <w:rsid w:val="002B70F8"/>
    <w:rsid w:val="002E4008"/>
    <w:rsid w:val="002F1EDE"/>
    <w:rsid w:val="00302A3B"/>
    <w:rsid w:val="00304A0D"/>
    <w:rsid w:val="00322EBA"/>
    <w:rsid w:val="00324A69"/>
    <w:rsid w:val="00343AE3"/>
    <w:rsid w:val="00346F7C"/>
    <w:rsid w:val="00351C0E"/>
    <w:rsid w:val="00352E40"/>
    <w:rsid w:val="00372657"/>
    <w:rsid w:val="00376617"/>
    <w:rsid w:val="0038422A"/>
    <w:rsid w:val="00385454"/>
    <w:rsid w:val="00387B5C"/>
    <w:rsid w:val="003B6AA0"/>
    <w:rsid w:val="003C0D57"/>
    <w:rsid w:val="003C2A72"/>
    <w:rsid w:val="003D6633"/>
    <w:rsid w:val="003E2326"/>
    <w:rsid w:val="003E504F"/>
    <w:rsid w:val="003E7A11"/>
    <w:rsid w:val="003F0EC4"/>
    <w:rsid w:val="003F5E1D"/>
    <w:rsid w:val="00400DA4"/>
    <w:rsid w:val="00420CDC"/>
    <w:rsid w:val="00422B20"/>
    <w:rsid w:val="00427980"/>
    <w:rsid w:val="00432D9F"/>
    <w:rsid w:val="0043628E"/>
    <w:rsid w:val="00436511"/>
    <w:rsid w:val="00437869"/>
    <w:rsid w:val="00440806"/>
    <w:rsid w:val="004412F2"/>
    <w:rsid w:val="004500A8"/>
    <w:rsid w:val="004505EA"/>
    <w:rsid w:val="00451944"/>
    <w:rsid w:val="0047382D"/>
    <w:rsid w:val="00480155"/>
    <w:rsid w:val="004831CF"/>
    <w:rsid w:val="00487DED"/>
    <w:rsid w:val="00492BF2"/>
    <w:rsid w:val="004A1366"/>
    <w:rsid w:val="004A484E"/>
    <w:rsid w:val="004B2500"/>
    <w:rsid w:val="004C0315"/>
    <w:rsid w:val="004C7646"/>
    <w:rsid w:val="004D576E"/>
    <w:rsid w:val="004E19C4"/>
    <w:rsid w:val="004F32CC"/>
    <w:rsid w:val="004F45B6"/>
    <w:rsid w:val="0050102B"/>
    <w:rsid w:val="00503911"/>
    <w:rsid w:val="00507D8D"/>
    <w:rsid w:val="00517781"/>
    <w:rsid w:val="00535CD5"/>
    <w:rsid w:val="00545B23"/>
    <w:rsid w:val="00550FE6"/>
    <w:rsid w:val="0055783E"/>
    <w:rsid w:val="00563D6C"/>
    <w:rsid w:val="00567465"/>
    <w:rsid w:val="005704E1"/>
    <w:rsid w:val="00573B79"/>
    <w:rsid w:val="00575664"/>
    <w:rsid w:val="00576D46"/>
    <w:rsid w:val="00577133"/>
    <w:rsid w:val="0058717F"/>
    <w:rsid w:val="00587821"/>
    <w:rsid w:val="0059492D"/>
    <w:rsid w:val="00595301"/>
    <w:rsid w:val="005A5F82"/>
    <w:rsid w:val="005B053A"/>
    <w:rsid w:val="005B3EDC"/>
    <w:rsid w:val="005B5986"/>
    <w:rsid w:val="005B6188"/>
    <w:rsid w:val="005C03FC"/>
    <w:rsid w:val="005C119E"/>
    <w:rsid w:val="005D08EA"/>
    <w:rsid w:val="005D3576"/>
    <w:rsid w:val="005D4C2B"/>
    <w:rsid w:val="005D7811"/>
    <w:rsid w:val="005E111D"/>
    <w:rsid w:val="005F24F1"/>
    <w:rsid w:val="005F658A"/>
    <w:rsid w:val="00610EF1"/>
    <w:rsid w:val="00615067"/>
    <w:rsid w:val="0061653C"/>
    <w:rsid w:val="006262C9"/>
    <w:rsid w:val="00627278"/>
    <w:rsid w:val="00653682"/>
    <w:rsid w:val="00672B65"/>
    <w:rsid w:val="00674EEE"/>
    <w:rsid w:val="00684BC3"/>
    <w:rsid w:val="0069482B"/>
    <w:rsid w:val="006B206F"/>
    <w:rsid w:val="006B49AD"/>
    <w:rsid w:val="006C688B"/>
    <w:rsid w:val="006C726B"/>
    <w:rsid w:val="006D345C"/>
    <w:rsid w:val="006E1FBE"/>
    <w:rsid w:val="006E6557"/>
    <w:rsid w:val="006E7039"/>
    <w:rsid w:val="006F3D0B"/>
    <w:rsid w:val="006F4F68"/>
    <w:rsid w:val="006F6C25"/>
    <w:rsid w:val="00700A02"/>
    <w:rsid w:val="00702F38"/>
    <w:rsid w:val="007053F0"/>
    <w:rsid w:val="0070653B"/>
    <w:rsid w:val="00714596"/>
    <w:rsid w:val="00736902"/>
    <w:rsid w:val="00751C7D"/>
    <w:rsid w:val="007712D4"/>
    <w:rsid w:val="0077176D"/>
    <w:rsid w:val="00772334"/>
    <w:rsid w:val="0078094F"/>
    <w:rsid w:val="007B035A"/>
    <w:rsid w:val="007B183F"/>
    <w:rsid w:val="007B1A51"/>
    <w:rsid w:val="007B5344"/>
    <w:rsid w:val="007D0903"/>
    <w:rsid w:val="007D2ECC"/>
    <w:rsid w:val="007E5724"/>
    <w:rsid w:val="007E7568"/>
    <w:rsid w:val="008137AC"/>
    <w:rsid w:val="00813922"/>
    <w:rsid w:val="00837553"/>
    <w:rsid w:val="00843189"/>
    <w:rsid w:val="00851CB6"/>
    <w:rsid w:val="008531E7"/>
    <w:rsid w:val="00857B11"/>
    <w:rsid w:val="0086375D"/>
    <w:rsid w:val="00863784"/>
    <w:rsid w:val="008639A5"/>
    <w:rsid w:val="008665BB"/>
    <w:rsid w:val="00870FDD"/>
    <w:rsid w:val="008A50AD"/>
    <w:rsid w:val="008A6415"/>
    <w:rsid w:val="008A6598"/>
    <w:rsid w:val="008B62CA"/>
    <w:rsid w:val="008C3E2E"/>
    <w:rsid w:val="008C6A2C"/>
    <w:rsid w:val="008C6E10"/>
    <w:rsid w:val="008D2059"/>
    <w:rsid w:val="008D227E"/>
    <w:rsid w:val="008D4C9B"/>
    <w:rsid w:val="008F09D2"/>
    <w:rsid w:val="008F11DE"/>
    <w:rsid w:val="00901A3A"/>
    <w:rsid w:val="00902ADB"/>
    <w:rsid w:val="009034BF"/>
    <w:rsid w:val="00903C0B"/>
    <w:rsid w:val="00903EF3"/>
    <w:rsid w:val="009122CF"/>
    <w:rsid w:val="00916A33"/>
    <w:rsid w:val="0091759B"/>
    <w:rsid w:val="00917F14"/>
    <w:rsid w:val="00920977"/>
    <w:rsid w:val="009575E9"/>
    <w:rsid w:val="009829CC"/>
    <w:rsid w:val="0098390B"/>
    <w:rsid w:val="009904ED"/>
    <w:rsid w:val="009A32D3"/>
    <w:rsid w:val="009A392B"/>
    <w:rsid w:val="009A51FD"/>
    <w:rsid w:val="009B0900"/>
    <w:rsid w:val="009B5910"/>
    <w:rsid w:val="009C0644"/>
    <w:rsid w:val="009C1E2F"/>
    <w:rsid w:val="009C3500"/>
    <w:rsid w:val="009C63EA"/>
    <w:rsid w:val="009C6578"/>
    <w:rsid w:val="009E58A9"/>
    <w:rsid w:val="009E7E13"/>
    <w:rsid w:val="009F38B9"/>
    <w:rsid w:val="009F7AD3"/>
    <w:rsid w:val="00A03AEE"/>
    <w:rsid w:val="00A07742"/>
    <w:rsid w:val="00A14BBE"/>
    <w:rsid w:val="00A17054"/>
    <w:rsid w:val="00A179A3"/>
    <w:rsid w:val="00A17C16"/>
    <w:rsid w:val="00A207B4"/>
    <w:rsid w:val="00A3440A"/>
    <w:rsid w:val="00A54112"/>
    <w:rsid w:val="00A61199"/>
    <w:rsid w:val="00A74CC9"/>
    <w:rsid w:val="00A75396"/>
    <w:rsid w:val="00A84E56"/>
    <w:rsid w:val="00A9718A"/>
    <w:rsid w:val="00AA63D0"/>
    <w:rsid w:val="00AB46CB"/>
    <w:rsid w:val="00AB61F8"/>
    <w:rsid w:val="00AD15BE"/>
    <w:rsid w:val="00AD3578"/>
    <w:rsid w:val="00AE04B7"/>
    <w:rsid w:val="00AE1228"/>
    <w:rsid w:val="00AE3256"/>
    <w:rsid w:val="00B044BB"/>
    <w:rsid w:val="00B15A42"/>
    <w:rsid w:val="00B1663C"/>
    <w:rsid w:val="00B168EE"/>
    <w:rsid w:val="00B208DC"/>
    <w:rsid w:val="00B2211B"/>
    <w:rsid w:val="00B2262D"/>
    <w:rsid w:val="00B25063"/>
    <w:rsid w:val="00B25164"/>
    <w:rsid w:val="00B25ED8"/>
    <w:rsid w:val="00B311A1"/>
    <w:rsid w:val="00B35B65"/>
    <w:rsid w:val="00B37406"/>
    <w:rsid w:val="00B406CA"/>
    <w:rsid w:val="00B452FF"/>
    <w:rsid w:val="00B61925"/>
    <w:rsid w:val="00B70F88"/>
    <w:rsid w:val="00B72AE2"/>
    <w:rsid w:val="00B875B9"/>
    <w:rsid w:val="00B953F8"/>
    <w:rsid w:val="00B9591E"/>
    <w:rsid w:val="00BA4315"/>
    <w:rsid w:val="00BA5172"/>
    <w:rsid w:val="00BB34A8"/>
    <w:rsid w:val="00BC5C58"/>
    <w:rsid w:val="00BD5D94"/>
    <w:rsid w:val="00BE2666"/>
    <w:rsid w:val="00BE4E01"/>
    <w:rsid w:val="00BE637A"/>
    <w:rsid w:val="00BE7340"/>
    <w:rsid w:val="00BF6854"/>
    <w:rsid w:val="00BF7090"/>
    <w:rsid w:val="00C065D0"/>
    <w:rsid w:val="00C159FB"/>
    <w:rsid w:val="00C23BD9"/>
    <w:rsid w:val="00C347B8"/>
    <w:rsid w:val="00C41030"/>
    <w:rsid w:val="00C4305C"/>
    <w:rsid w:val="00C463F1"/>
    <w:rsid w:val="00C500A5"/>
    <w:rsid w:val="00C601B9"/>
    <w:rsid w:val="00C6631D"/>
    <w:rsid w:val="00C82E77"/>
    <w:rsid w:val="00C87AAF"/>
    <w:rsid w:val="00C92A84"/>
    <w:rsid w:val="00C955BA"/>
    <w:rsid w:val="00C956C9"/>
    <w:rsid w:val="00C96A93"/>
    <w:rsid w:val="00CA0ACD"/>
    <w:rsid w:val="00CA7D4F"/>
    <w:rsid w:val="00CB27D9"/>
    <w:rsid w:val="00CB4305"/>
    <w:rsid w:val="00CE0A69"/>
    <w:rsid w:val="00CE1FF1"/>
    <w:rsid w:val="00CE7D96"/>
    <w:rsid w:val="00CF1B28"/>
    <w:rsid w:val="00CF5153"/>
    <w:rsid w:val="00D13776"/>
    <w:rsid w:val="00D16F07"/>
    <w:rsid w:val="00D3599D"/>
    <w:rsid w:val="00D42BC6"/>
    <w:rsid w:val="00D46465"/>
    <w:rsid w:val="00D57D5C"/>
    <w:rsid w:val="00D65038"/>
    <w:rsid w:val="00D718DC"/>
    <w:rsid w:val="00D746BC"/>
    <w:rsid w:val="00D76EC8"/>
    <w:rsid w:val="00D876C7"/>
    <w:rsid w:val="00D93F17"/>
    <w:rsid w:val="00D946D3"/>
    <w:rsid w:val="00DA1586"/>
    <w:rsid w:val="00DA1FA1"/>
    <w:rsid w:val="00DB2302"/>
    <w:rsid w:val="00DC16FC"/>
    <w:rsid w:val="00DC28B0"/>
    <w:rsid w:val="00DC30B5"/>
    <w:rsid w:val="00DC3AFD"/>
    <w:rsid w:val="00DD1760"/>
    <w:rsid w:val="00DD7BBA"/>
    <w:rsid w:val="00DE2926"/>
    <w:rsid w:val="00DF5CC7"/>
    <w:rsid w:val="00DF61C0"/>
    <w:rsid w:val="00E0012F"/>
    <w:rsid w:val="00E0173D"/>
    <w:rsid w:val="00E169E3"/>
    <w:rsid w:val="00E22AE2"/>
    <w:rsid w:val="00E74559"/>
    <w:rsid w:val="00E74E50"/>
    <w:rsid w:val="00E9430C"/>
    <w:rsid w:val="00E947CD"/>
    <w:rsid w:val="00E96D94"/>
    <w:rsid w:val="00EA025A"/>
    <w:rsid w:val="00EA4CEE"/>
    <w:rsid w:val="00EB3520"/>
    <w:rsid w:val="00ED3CD4"/>
    <w:rsid w:val="00ED5BB2"/>
    <w:rsid w:val="00EE30C6"/>
    <w:rsid w:val="00EF2B73"/>
    <w:rsid w:val="00EF5DBB"/>
    <w:rsid w:val="00EF6425"/>
    <w:rsid w:val="00EF64C6"/>
    <w:rsid w:val="00F17785"/>
    <w:rsid w:val="00F21B80"/>
    <w:rsid w:val="00F25B8D"/>
    <w:rsid w:val="00F25F95"/>
    <w:rsid w:val="00F32F3A"/>
    <w:rsid w:val="00F349DD"/>
    <w:rsid w:val="00F4158C"/>
    <w:rsid w:val="00F63971"/>
    <w:rsid w:val="00F712E8"/>
    <w:rsid w:val="00F75F84"/>
    <w:rsid w:val="00F90C9D"/>
    <w:rsid w:val="00F911C3"/>
    <w:rsid w:val="00F92434"/>
    <w:rsid w:val="00F9540E"/>
    <w:rsid w:val="00F957D6"/>
    <w:rsid w:val="00FA1A3D"/>
    <w:rsid w:val="00FA3A92"/>
    <w:rsid w:val="00FB03A0"/>
    <w:rsid w:val="00FB63A2"/>
    <w:rsid w:val="00FB68F8"/>
    <w:rsid w:val="00FB7924"/>
    <w:rsid w:val="00FC2D05"/>
    <w:rsid w:val="00FD1BE8"/>
    <w:rsid w:val="00FE1473"/>
    <w:rsid w:val="00FE1EC3"/>
    <w:rsid w:val="00FF0E9A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2EBBB2"/>
  <w15:chartTrackingRefBased/>
  <w15:docId w15:val="{FD2E21E0-826E-4C5F-994B-2A693EC2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5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4305C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C4305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C4305C"/>
    <w:pPr>
      <w:spacing w:after="120"/>
    </w:pPr>
  </w:style>
  <w:style w:type="paragraph" w:styleId="List">
    <w:name w:val="List"/>
    <w:basedOn w:val="Textbody"/>
    <w:uiPriority w:val="99"/>
    <w:rsid w:val="00C4305C"/>
    <w:rPr>
      <w:rFonts w:cs="Mangal"/>
    </w:rPr>
  </w:style>
  <w:style w:type="paragraph" w:styleId="Caption">
    <w:name w:val="caption"/>
    <w:basedOn w:val="Standard"/>
    <w:uiPriority w:val="99"/>
    <w:qFormat/>
    <w:rsid w:val="00C430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C4305C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  <w:rsid w:val="00C4305C"/>
    <w:pPr>
      <w:ind w:left="720"/>
    </w:pPr>
  </w:style>
  <w:style w:type="paragraph" w:styleId="BodyText3">
    <w:name w:val="Body Text 3"/>
    <w:basedOn w:val="Standard"/>
    <w:link w:val="BodyText3Char"/>
    <w:uiPriority w:val="99"/>
    <w:rsid w:val="00C4305C"/>
    <w:pPr>
      <w:spacing w:after="0" w:line="240" w:lineRule="auto"/>
    </w:pPr>
    <w:rPr>
      <w:rFonts w:ascii="Arial" w:hAnsi="Arial" w:cs="Times New Roman"/>
      <w:kern w:val="0"/>
      <w:sz w:val="20"/>
      <w:szCs w:val="20"/>
      <w:lang w:val="x-none" w:eastAsia="x-none"/>
    </w:rPr>
  </w:style>
  <w:style w:type="character" w:customStyle="1" w:styleId="BodyText3Char">
    <w:name w:val="Body Text 3 Char"/>
    <w:link w:val="BodyText3"/>
    <w:uiPriority w:val="99"/>
    <w:locked/>
    <w:rsid w:val="00C4305C"/>
    <w:rPr>
      <w:rFonts w:ascii="Arial" w:hAnsi="Arial" w:cs="Arial"/>
      <w:sz w:val="20"/>
      <w:szCs w:val="20"/>
    </w:rPr>
  </w:style>
  <w:style w:type="paragraph" w:styleId="NormalWeb">
    <w:name w:val="Normal (Web)"/>
    <w:basedOn w:val="Standard"/>
    <w:rsid w:val="00C4305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W8Num1z0">
    <w:name w:val="WW8Num1z0"/>
    <w:uiPriority w:val="99"/>
    <w:rsid w:val="00C4305C"/>
    <w:rPr>
      <w:rFonts w:ascii="Symbol" w:hAnsi="Symbol"/>
    </w:rPr>
  </w:style>
  <w:style w:type="character" w:customStyle="1" w:styleId="WW8Num1z1">
    <w:name w:val="WW8Num1z1"/>
    <w:uiPriority w:val="99"/>
    <w:rsid w:val="00C4305C"/>
    <w:rPr>
      <w:rFonts w:ascii="Courier New" w:hAnsi="Courier New"/>
    </w:rPr>
  </w:style>
  <w:style w:type="character" w:customStyle="1" w:styleId="WW8Num1z2">
    <w:name w:val="WW8Num1z2"/>
    <w:uiPriority w:val="99"/>
    <w:rsid w:val="00C4305C"/>
    <w:rPr>
      <w:rFonts w:ascii="Wingdings" w:hAnsi="Wingdings"/>
    </w:rPr>
  </w:style>
  <w:style w:type="character" w:customStyle="1" w:styleId="WW8Num2z0">
    <w:name w:val="WW8Num2z0"/>
    <w:uiPriority w:val="99"/>
    <w:rsid w:val="00C4305C"/>
    <w:rPr>
      <w:rFonts w:ascii="Symbol" w:hAnsi="Symbol"/>
    </w:rPr>
  </w:style>
  <w:style w:type="character" w:customStyle="1" w:styleId="WW8Num2z1">
    <w:name w:val="WW8Num2z1"/>
    <w:uiPriority w:val="99"/>
    <w:rsid w:val="00C4305C"/>
    <w:rPr>
      <w:rFonts w:ascii="Courier New" w:hAnsi="Courier New"/>
    </w:rPr>
  </w:style>
  <w:style w:type="character" w:customStyle="1" w:styleId="WW8Num2z2">
    <w:name w:val="WW8Num2z2"/>
    <w:uiPriority w:val="99"/>
    <w:rsid w:val="00C4305C"/>
    <w:rPr>
      <w:rFonts w:ascii="Wingdings" w:hAnsi="Wingdings"/>
    </w:rPr>
  </w:style>
  <w:style w:type="character" w:customStyle="1" w:styleId="WW8Num3z0">
    <w:name w:val="WW8Num3z0"/>
    <w:uiPriority w:val="99"/>
    <w:rsid w:val="00C4305C"/>
    <w:rPr>
      <w:rFonts w:ascii="Symbol" w:hAnsi="Symbol"/>
    </w:rPr>
  </w:style>
  <w:style w:type="character" w:customStyle="1" w:styleId="WW8Num3z1">
    <w:name w:val="WW8Num3z1"/>
    <w:uiPriority w:val="99"/>
    <w:rsid w:val="00C4305C"/>
    <w:rPr>
      <w:rFonts w:ascii="Courier New" w:hAnsi="Courier New"/>
    </w:rPr>
  </w:style>
  <w:style w:type="character" w:customStyle="1" w:styleId="WW8Num3z2">
    <w:name w:val="WW8Num3z2"/>
    <w:uiPriority w:val="99"/>
    <w:rsid w:val="00C4305C"/>
    <w:rPr>
      <w:rFonts w:ascii="Wingdings" w:hAnsi="Wingdings"/>
    </w:rPr>
  </w:style>
  <w:style w:type="character" w:customStyle="1" w:styleId="Internetlink">
    <w:name w:val="Internet link"/>
    <w:rsid w:val="00C4305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E947CD"/>
    <w:pPr>
      <w:tabs>
        <w:tab w:val="center" w:pos="4680"/>
        <w:tab w:val="right" w:pos="9360"/>
      </w:tabs>
    </w:pPr>
    <w:rPr>
      <w:rFonts w:cs="Times New Roman"/>
      <w:kern w:val="0"/>
      <w:sz w:val="21"/>
      <w:szCs w:val="21"/>
      <w:lang w:val="x-none" w:eastAsia="x-none" w:bidi="ar-SA"/>
    </w:rPr>
  </w:style>
  <w:style w:type="character" w:customStyle="1" w:styleId="HeaderChar">
    <w:name w:val="Header Char"/>
    <w:link w:val="Header"/>
    <w:uiPriority w:val="99"/>
    <w:semiHidden/>
    <w:locked/>
    <w:rsid w:val="00E947CD"/>
    <w:rPr>
      <w:rFonts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rsid w:val="00E947CD"/>
    <w:pPr>
      <w:tabs>
        <w:tab w:val="center" w:pos="4680"/>
        <w:tab w:val="right" w:pos="9360"/>
      </w:tabs>
    </w:pPr>
    <w:rPr>
      <w:rFonts w:cs="Times New Roman"/>
      <w:kern w:val="0"/>
      <w:sz w:val="21"/>
      <w:szCs w:val="21"/>
      <w:lang w:val="x-none" w:eastAsia="x-none" w:bidi="ar-SA"/>
    </w:rPr>
  </w:style>
  <w:style w:type="character" w:customStyle="1" w:styleId="FooterChar">
    <w:name w:val="Footer Char"/>
    <w:link w:val="Footer"/>
    <w:uiPriority w:val="99"/>
    <w:locked/>
    <w:rsid w:val="00E947CD"/>
    <w:rPr>
      <w:rFonts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1A1ECD"/>
    <w:rPr>
      <w:rFonts w:ascii="Tahoma" w:hAnsi="Tahoma" w:cs="Times New Roman"/>
      <w:kern w:val="0"/>
      <w:sz w:val="14"/>
      <w:szCs w:val="14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locked/>
    <w:rsid w:val="001A1ECD"/>
    <w:rPr>
      <w:rFonts w:ascii="Tahoma" w:hAnsi="Tahoma" w:cs="Times New Roman"/>
      <w:sz w:val="14"/>
      <w:szCs w:val="14"/>
    </w:rPr>
  </w:style>
  <w:style w:type="paragraph" w:customStyle="1" w:styleId="Standarduseruser">
    <w:name w:val="Standard (user) (user)"/>
    <w:uiPriority w:val="99"/>
    <w:rsid w:val="009C1E2F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styleId="Hyperlink">
    <w:name w:val="Hyperlink"/>
    <w:uiPriority w:val="99"/>
    <w:rsid w:val="0019093B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0D329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3294"/>
    <w:rPr>
      <w:rFonts w:cs="Times New Roman"/>
      <w:kern w:val="0"/>
      <w:sz w:val="18"/>
      <w:szCs w:val="18"/>
      <w:lang w:val="x-none" w:eastAsia="x-none" w:bidi="ar-SA"/>
    </w:rPr>
  </w:style>
  <w:style w:type="character" w:customStyle="1" w:styleId="CommentTextChar">
    <w:name w:val="Comment Text Char"/>
    <w:link w:val="CommentText"/>
    <w:uiPriority w:val="99"/>
    <w:semiHidden/>
    <w:locked/>
    <w:rsid w:val="000D3294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32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D3294"/>
    <w:rPr>
      <w:rFonts w:cs="Times New Roman"/>
      <w:b/>
      <w:bCs/>
      <w:sz w:val="18"/>
      <w:szCs w:val="18"/>
    </w:rPr>
  </w:style>
  <w:style w:type="numbering" w:customStyle="1" w:styleId="WW8Num2">
    <w:name w:val="WW8Num2"/>
    <w:rsid w:val="00485F38"/>
    <w:pPr>
      <w:numPr>
        <w:numId w:val="2"/>
      </w:numPr>
    </w:pPr>
  </w:style>
  <w:style w:type="numbering" w:customStyle="1" w:styleId="WW8Num3">
    <w:name w:val="WW8Num3"/>
    <w:rsid w:val="00485F38"/>
    <w:pPr>
      <w:numPr>
        <w:numId w:val="3"/>
      </w:numPr>
    </w:pPr>
  </w:style>
  <w:style w:type="numbering" w:customStyle="1" w:styleId="WW8Num1">
    <w:name w:val="WW8Num1"/>
    <w:rsid w:val="00485F38"/>
    <w:pPr>
      <w:numPr>
        <w:numId w:val="1"/>
      </w:numPr>
    </w:pPr>
  </w:style>
  <w:style w:type="paragraph" w:styleId="PlainText">
    <w:name w:val="Plain Text"/>
    <w:basedOn w:val="Normal"/>
    <w:link w:val="PlainTextChar"/>
    <w:uiPriority w:val="99"/>
    <w:unhideWhenUsed/>
    <w:rsid w:val="0078094F"/>
    <w:pPr>
      <w:widowControl/>
      <w:suppressAutoHyphens w:val="0"/>
      <w:autoSpaceDN/>
      <w:textAlignment w:val="auto"/>
    </w:pPr>
    <w:rPr>
      <w:rFonts w:ascii="Consolas" w:eastAsia="Calibri" w:hAnsi="Consolas" w:cs="Times New Roman"/>
      <w:kern w:val="0"/>
      <w:sz w:val="21"/>
      <w:szCs w:val="21"/>
      <w:lang w:val="x-none" w:eastAsia="x-none" w:bidi="ar-SA"/>
    </w:rPr>
  </w:style>
  <w:style w:type="character" w:customStyle="1" w:styleId="PlainTextChar">
    <w:name w:val="Plain Text Char"/>
    <w:link w:val="PlainText"/>
    <w:uiPriority w:val="99"/>
    <w:rsid w:val="0078094F"/>
    <w:rPr>
      <w:rFonts w:ascii="Consolas" w:eastAsia="Calibri" w:hAnsi="Consolas" w:cs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4F32CC"/>
    <w:rPr>
      <w:color w:val="800080"/>
      <w:u w:val="single"/>
    </w:rPr>
  </w:style>
  <w:style w:type="character" w:styleId="Strong">
    <w:name w:val="Strong"/>
    <w:uiPriority w:val="22"/>
    <w:qFormat/>
    <w:locked/>
    <w:rsid w:val="00843189"/>
    <w:rPr>
      <w:b/>
      <w:bCs/>
      <w:i w:val="0"/>
      <w:iCs w:val="0"/>
    </w:rPr>
  </w:style>
  <w:style w:type="character" w:customStyle="1" w:styleId="UnresolvedMention1">
    <w:name w:val="Unresolved Mention1"/>
    <w:uiPriority w:val="99"/>
    <w:semiHidden/>
    <w:unhideWhenUsed/>
    <w:rsid w:val="00041B2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46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774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489">
                  <w:marLeft w:val="150"/>
                  <w:marRight w:val="75"/>
                  <w:marTop w:val="150"/>
                  <w:marBottom w:val="15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</w:divsChild>
        </w:div>
      </w:divsChild>
    </w:div>
    <w:div w:id="84764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direct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direc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B7255BDFE134C9C49455CF0268AE5" ma:contentTypeVersion="6" ma:contentTypeDescription="Create a new document." ma:contentTypeScope="" ma:versionID="6d98ad7143616b87141e8dd64237ab38">
  <xsd:schema xmlns:xsd="http://www.w3.org/2001/XMLSchema" xmlns:xs="http://www.w3.org/2001/XMLSchema" xmlns:p="http://schemas.microsoft.com/office/2006/metadata/properties" xmlns:ns1="http://schemas.microsoft.com/sharepoint/v3" xmlns:ns2="d18b261a-0edf-433c-ade6-b4c5a8c9ad88" xmlns:ns3="http://schemas.microsoft.com/sharepoint/v4" targetNamespace="http://schemas.microsoft.com/office/2006/metadata/properties" ma:root="true" ma:fieldsID="ef60a52bf8b953f0ffa7a3d2648c3074" ns1:_="" ns2:_="" ns3:_="">
    <xsd:import namespace="http://schemas.microsoft.com/sharepoint/v3"/>
    <xsd:import namespace="d18b261a-0edf-433c-ade6-b4c5a8c9a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1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2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3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4" nillable="true" ma:displayName="E-Mail From" ma:hidden="true" ma:internalName="EmailFrom">
      <xsd:simpleType>
        <xsd:restriction base="dms:Text"/>
      </xsd:simpleType>
    </xsd:element>
    <xsd:element name="EmailSubject" ma:index="15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261a-0edf-433c-ade6-b4c5a8c9a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_dlc_DocId xmlns="d18b261a-0edf-433c-ade6-b4c5a8c9ad88">UZD6JJ247QYQ-1914951470-2797</_dlc_DocId>
    <_dlc_DocIdUrl xmlns="d18b261a-0edf-433c-ade6-b4c5a8c9ad88">
      <Url>https://fedsharesites.frb.org/dist/11K/DALLAS/TreServMgmt/MgmtRptPlansPoliWorkSpace/_layouts/15/DocIdRedir.aspx?ID=UZD6JJ247QYQ-1914951470-2797</Url>
      <Description>UZD6JJ247QYQ-1914951470-2797</Description>
    </_dlc_DocIdUrl>
  </documentManagement>
</p:properties>
</file>

<file path=customXml/itemProps1.xml><?xml version="1.0" encoding="utf-8"?>
<ds:datastoreItem xmlns:ds="http://schemas.openxmlformats.org/officeDocument/2006/customXml" ds:itemID="{CB039426-EB32-4A65-A82F-4209B4548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b261a-0edf-433c-ade6-b4c5a8c9ad8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F571A6-F7FE-4131-8B98-DF50F9C907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622EBD-597D-4F4B-9D11-453E7EC96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673A8-8A6F-4572-8CF5-10EDC4AC7FA7}">
  <ds:schemaRefs>
    <ds:schemaRef ds:uri="d18b261a-0edf-433c-ade6-b4c5a8c9ad88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sharepoint/v4"/>
    <ds:schemaRef ds:uri="http://schemas.microsoft.com/sharepoint/v3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 Copy for Financial Institutions</vt:lpstr>
    </vt:vector>
  </TitlesOfParts>
  <Company>InterPublicGroup</Company>
  <LinksUpToDate>false</LinksUpToDate>
  <CharactersWithSpaces>1552</CharactersWithSpaces>
  <SharedDoc>false</SharedDoc>
  <HLinks>
    <vt:vector size="12" baseType="variant">
      <vt:variant>
        <vt:i4>5701718</vt:i4>
      </vt:variant>
      <vt:variant>
        <vt:i4>3</vt:i4>
      </vt:variant>
      <vt:variant>
        <vt:i4>0</vt:i4>
      </vt:variant>
      <vt:variant>
        <vt:i4>5</vt:i4>
      </vt:variant>
      <vt:variant>
        <vt:lpwstr>http://www.godirect.gov/</vt:lpwstr>
      </vt:variant>
      <vt:variant>
        <vt:lpwstr/>
      </vt:variant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http://www.godirect.gov/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Copy for Financial Institutions</dc:title>
  <dc:subject/>
  <dc:creator>Courtney Finn</dc:creator>
  <cp:keywords/>
  <cp:lastModifiedBy>Williams, Adrianne</cp:lastModifiedBy>
  <cp:revision>2</cp:revision>
  <cp:lastPrinted>2013-01-10T17:35:00Z</cp:lastPrinted>
  <dcterms:created xsi:type="dcterms:W3CDTF">2021-08-06T22:29:00Z</dcterms:created>
  <dcterms:modified xsi:type="dcterms:W3CDTF">2021-08-06T22:29:00Z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8e09b336-bd49-4983-bcfe-6c3282f09bb1</vt:lpwstr>
  </property>
  <property fmtid="{D5CDD505-2E9C-101B-9397-08002B2CF9AE}" pid="4" name="ContentTypeId">
    <vt:lpwstr>0x010100A2DB7255BDFE134C9C49455CF0268AE5</vt:lpwstr>
  </property>
  <property fmtid="{D5CDD505-2E9C-101B-9397-08002B2CF9AE}" pid="5" name="_dlc_DocIdItemGuid">
    <vt:lpwstr>8fe00d70-f4f4-409b-a588-95d2187f47e6</vt:lpwstr>
  </property>
</Properties>
</file>